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AC2" w:rsidRPr="00F15AC2" w:rsidRDefault="00503D8A" w:rsidP="00F15AC2">
      <w:pPr>
        <w:jc w:val="center"/>
        <w:rPr>
          <w:rFonts w:ascii="Arial" w:hAnsi="Arial"/>
        </w:rPr>
      </w:pPr>
      <w:r>
        <w:rPr>
          <w:noProof/>
        </w:rPr>
        <w:pict>
          <v:rect id="_x0000_s1035" style="position:absolute;left:0;text-align:left;margin-left:272.25pt;margin-top:-35.05pt;width:220.25pt;height:87pt;z-index:251661312" o:allowincell="f" filled="f" stroked="f" strokeweight="0">
            <v:textbox style="mso-next-textbox:#_x0000_s1035" inset="0,0,0,0">
              <w:txbxContent>
                <w:p w:rsidR="00F15AC2" w:rsidRDefault="00F15AC2" w:rsidP="00F15AC2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F15AC2" w:rsidRPr="006824F0" w:rsidRDefault="00F15AC2" w:rsidP="00F15AC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 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F15AC2" w:rsidRPr="006824F0" w:rsidRDefault="00F15AC2" w:rsidP="00F15AC2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 </w:t>
                  </w:r>
                  <w:r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  МУНИЦИПАЛЬ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F15AC2" w:rsidRPr="006824F0" w:rsidRDefault="00F15AC2" w:rsidP="00F15AC2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      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РАЙОНЫ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F15AC2" w:rsidRPr="00EE519B" w:rsidRDefault="00F15AC2" w:rsidP="00F15AC2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F15AC2" w:rsidRPr="00077385" w:rsidRDefault="00F15AC2" w:rsidP="00F15AC2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F15AC2" w:rsidRPr="00CF70C1" w:rsidRDefault="00F15AC2" w:rsidP="00F15AC2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F15AC2" w:rsidRPr="007C4361" w:rsidRDefault="00F15AC2" w:rsidP="00F15AC2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F15AC2" w:rsidRPr="007C4361" w:rsidRDefault="00F15AC2" w:rsidP="00F15AC2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-20.65pt;margin-top:-35.05pt;width:241.15pt;height:81.3pt;z-index:251660288" o:allowincell="f" filled="f" stroked="f" strokeweight="0">
            <v:textbox style="mso-next-textbox:#_x0000_s1034" inset="0,0,0,0">
              <w:txbxContent>
                <w:p w:rsidR="00F15AC2" w:rsidRDefault="00F15AC2" w:rsidP="00F15AC2">
                  <w:pPr>
                    <w:rPr>
                      <w:sz w:val="16"/>
                      <w:szCs w:val="16"/>
                    </w:rPr>
                  </w:pPr>
                </w:p>
                <w:p w:rsidR="00F15AC2" w:rsidRPr="006824F0" w:rsidRDefault="00F15AC2" w:rsidP="00F15AC2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 МАМАДЫШСКОГО</w:t>
                  </w:r>
                </w:p>
                <w:p w:rsidR="00F15AC2" w:rsidRPr="006824F0" w:rsidRDefault="00F15AC2" w:rsidP="00F15AC2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НИЦИПАЛЬНОГО  РАЙОНА</w:t>
                  </w:r>
                </w:p>
                <w:p w:rsidR="00F15AC2" w:rsidRPr="006824F0" w:rsidRDefault="00F15AC2" w:rsidP="00F15AC2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F15AC2" w:rsidRPr="006824F0" w:rsidRDefault="00F15AC2" w:rsidP="00F15AC2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F15AC2" w:rsidRPr="00077385" w:rsidRDefault="00F15AC2" w:rsidP="00F15AC2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F15AC2" w:rsidRPr="00077385" w:rsidRDefault="00F15AC2" w:rsidP="00F15AC2">
                  <w:pPr>
                    <w:jc w:val="center"/>
                    <w:rPr>
                      <w:lang w:val="be-BY"/>
                    </w:rPr>
                  </w:pPr>
                </w:p>
                <w:p w:rsidR="00F15AC2" w:rsidRPr="00235748" w:rsidRDefault="00F15AC2" w:rsidP="00F15AC2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F15AC2" w:rsidRPr="00FB5016" w:rsidRDefault="00F15AC2" w:rsidP="00F15AC2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F15AC2" w:rsidRPr="00FB5016" w:rsidRDefault="00F15AC2" w:rsidP="00F15AC2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F15AC2" w:rsidRPr="00FB5016" w:rsidRDefault="00F15AC2" w:rsidP="00F15AC2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208.3pt;margin-top:-38.55pt;width:63.95pt;height:82.9pt;z-index:251659264;mso-wrap-style:none" filled="f" stroked="f" strokeweight="0">
            <v:textbox style="mso-next-textbox:#_x0000_s1033;mso-fit-shape-to-text:t" inset="0,0,0,0">
              <w:txbxContent>
                <w:p w:rsidR="00F15AC2" w:rsidRDefault="00F15AC2" w:rsidP="00F15AC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A5F94">
        <w:rPr>
          <w:rFonts w:ascii="Arial" w:hAnsi="Arial"/>
        </w:rPr>
        <w:t xml:space="preserve">  </w:t>
      </w:r>
      <w:r w:rsidR="00F15AC2" w:rsidRPr="00F15AC2">
        <w:rPr>
          <w:rFonts w:ascii="Arial" w:hAnsi="Arial"/>
        </w:rPr>
        <w:t>,</w:t>
      </w:r>
    </w:p>
    <w:p w:rsidR="00F15AC2" w:rsidRPr="00F15AC2" w:rsidRDefault="00F15AC2" w:rsidP="00F15AC2">
      <w:pPr>
        <w:jc w:val="center"/>
        <w:rPr>
          <w:rFonts w:ascii="Arial" w:hAnsi="Arial"/>
        </w:rPr>
      </w:pPr>
    </w:p>
    <w:p w:rsidR="00F15AC2" w:rsidRPr="00F15AC2" w:rsidRDefault="00F15AC2" w:rsidP="00F15AC2">
      <w:pPr>
        <w:jc w:val="center"/>
        <w:rPr>
          <w:rFonts w:ascii="Arial" w:hAnsi="Arial"/>
        </w:rPr>
      </w:pPr>
    </w:p>
    <w:p w:rsidR="00F15AC2" w:rsidRPr="00F15AC2" w:rsidRDefault="00F15AC2" w:rsidP="00F15AC2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F15AC2" w:rsidRPr="00F15AC2" w:rsidRDefault="00F15AC2" w:rsidP="00F15AC2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F15AC2" w:rsidRPr="00231160" w:rsidRDefault="00F15AC2" w:rsidP="00F15AC2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F15AC2" w:rsidRPr="0067489E" w:rsidRDefault="00F15AC2" w:rsidP="00F15AC2">
      <w:pPr>
        <w:spacing w:line="288" w:lineRule="auto"/>
        <w:rPr>
          <w:sz w:val="8"/>
          <w:szCs w:val="8"/>
          <w:lang w:val="tt-RU"/>
        </w:rPr>
      </w:pPr>
    </w:p>
    <w:p w:rsidR="00F15AC2" w:rsidRDefault="00F15AC2" w:rsidP="00F15AC2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  Решение                                                                                  Карар                                                                                     </w:t>
      </w:r>
    </w:p>
    <w:p w:rsidR="00F15AC2" w:rsidRDefault="00F15AC2" w:rsidP="00F15AC2">
      <w:pPr>
        <w:rPr>
          <w:b/>
          <w:color w:val="000000"/>
          <w:sz w:val="28"/>
          <w:lang w:val="be-BY"/>
        </w:rPr>
      </w:pPr>
    </w:p>
    <w:p w:rsidR="00F15AC2" w:rsidRDefault="009F0683" w:rsidP="00F15AC2">
      <w:pPr>
        <w:rPr>
          <w:sz w:val="28"/>
        </w:rPr>
      </w:pPr>
      <w:r>
        <w:rPr>
          <w:sz w:val="28"/>
        </w:rPr>
        <w:t xml:space="preserve">     </w:t>
      </w:r>
      <w:bookmarkStart w:id="0" w:name="_GoBack"/>
      <w:bookmarkEnd w:id="0"/>
      <w:r>
        <w:rPr>
          <w:sz w:val="28"/>
        </w:rPr>
        <w:t>№</w:t>
      </w:r>
      <w:r>
        <w:rPr>
          <w:sz w:val="28"/>
        </w:rPr>
        <w:t>3</w:t>
      </w:r>
      <w:r>
        <w:rPr>
          <w:sz w:val="28"/>
        </w:rPr>
        <w:t>-7                                                                              от «01» июля 2026 г</w:t>
      </w:r>
    </w:p>
    <w:p w:rsidR="002F4DF8" w:rsidRDefault="002F4DF8" w:rsidP="00F15AC2">
      <w:pPr>
        <w:rPr>
          <w:sz w:val="28"/>
        </w:rPr>
      </w:pPr>
    </w:p>
    <w:p w:rsidR="00F15AC2" w:rsidRPr="00F15AC2" w:rsidRDefault="00F15AC2" w:rsidP="00F15AC2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</w:rPr>
      </w:pPr>
      <w:r w:rsidRPr="00F15AC2">
        <w:rPr>
          <w:bCs/>
          <w:sz w:val="28"/>
          <w:szCs w:val="28"/>
        </w:rPr>
        <w:t>О реализации антикоррупционной политики</w:t>
      </w:r>
    </w:p>
    <w:p w:rsidR="008C371A" w:rsidRPr="00F15AC2" w:rsidRDefault="00F15AC2" w:rsidP="00F15AC2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</w:rPr>
      </w:pPr>
      <w:r w:rsidRPr="00F15AC2">
        <w:rPr>
          <w:bCs/>
          <w:sz w:val="28"/>
          <w:szCs w:val="28"/>
        </w:rPr>
        <w:t xml:space="preserve"> в Мамадышском муниципальном районе Республики Татарстан</w:t>
      </w:r>
    </w:p>
    <w:p w:rsidR="00F15AC2" w:rsidRPr="00F15AC2" w:rsidRDefault="00F15AC2" w:rsidP="00F15AC2">
      <w:pPr>
        <w:autoSpaceDE w:val="0"/>
        <w:autoSpaceDN w:val="0"/>
        <w:adjustRightInd w:val="0"/>
        <w:spacing w:line="0" w:lineRule="atLeast"/>
        <w:jc w:val="center"/>
        <w:rPr>
          <w:sz w:val="28"/>
          <w:szCs w:val="28"/>
        </w:rPr>
      </w:pPr>
    </w:p>
    <w:p w:rsidR="00304C52" w:rsidRPr="00F15AC2" w:rsidRDefault="00304C52" w:rsidP="003C6484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15AC2">
        <w:rPr>
          <w:rFonts w:ascii="Times New Roman" w:hAnsi="Times New Roman"/>
          <w:sz w:val="28"/>
          <w:szCs w:val="28"/>
        </w:rPr>
        <w:t xml:space="preserve">        В соответствии с </w:t>
      </w:r>
      <w:r w:rsidR="003C6484" w:rsidRPr="00F15AC2">
        <w:rPr>
          <w:rFonts w:ascii="Times New Roman" w:hAnsi="Times New Roman"/>
          <w:sz w:val="28"/>
          <w:szCs w:val="28"/>
        </w:rPr>
        <w:t>Законом Республики  Татарстан от 04.05.2006 №34-ЗРТ</w:t>
      </w:r>
      <w:r w:rsidR="009564CE" w:rsidRPr="00F15AC2">
        <w:rPr>
          <w:rFonts w:ascii="Times New Roman" w:hAnsi="Times New Roman"/>
          <w:sz w:val="28"/>
          <w:szCs w:val="28"/>
        </w:rPr>
        <w:t xml:space="preserve"> «О противодействии коррупции в Республике Татарстан»</w:t>
      </w:r>
      <w:r w:rsidRPr="00F15AC2">
        <w:rPr>
          <w:rFonts w:ascii="Times New Roman" w:hAnsi="Times New Roman"/>
          <w:sz w:val="28"/>
          <w:szCs w:val="28"/>
        </w:rPr>
        <w:t xml:space="preserve">, </w:t>
      </w:r>
      <w:r w:rsidR="003C6484" w:rsidRPr="00F15AC2">
        <w:rPr>
          <w:rFonts w:ascii="Times New Roman" w:hAnsi="Times New Roman"/>
          <w:sz w:val="28"/>
          <w:szCs w:val="28"/>
        </w:rPr>
        <w:t>в целях реализации муниципальной программы антикоррупционной политики в Мамадышском муниципальном районе Республики Татарстан на 2015-202</w:t>
      </w:r>
      <w:r w:rsidR="00F15AC2" w:rsidRPr="00F15AC2">
        <w:rPr>
          <w:rFonts w:ascii="Times New Roman" w:hAnsi="Times New Roman"/>
          <w:sz w:val="28"/>
          <w:szCs w:val="28"/>
        </w:rPr>
        <w:t>7</w:t>
      </w:r>
      <w:r w:rsidR="002F325D">
        <w:rPr>
          <w:rFonts w:ascii="Times New Roman" w:hAnsi="Times New Roman"/>
          <w:sz w:val="28"/>
          <w:szCs w:val="28"/>
        </w:rPr>
        <w:t xml:space="preserve"> </w:t>
      </w:r>
      <w:r w:rsidR="003C6484" w:rsidRPr="00F15AC2">
        <w:rPr>
          <w:rFonts w:ascii="Times New Roman" w:hAnsi="Times New Roman"/>
          <w:sz w:val="28"/>
          <w:szCs w:val="28"/>
        </w:rPr>
        <w:t>годы, утвержденной постановлением Исполнительного комитета Мамадышского муниципального района №1622 от 20.11.2014</w:t>
      </w:r>
      <w:r w:rsidR="00F15AC2" w:rsidRPr="00F15AC2">
        <w:rPr>
          <w:rFonts w:ascii="Times New Roman" w:hAnsi="Times New Roman"/>
          <w:sz w:val="28"/>
          <w:szCs w:val="28"/>
        </w:rPr>
        <w:t xml:space="preserve"> </w:t>
      </w:r>
      <w:r w:rsidR="003C6484" w:rsidRPr="00F15AC2">
        <w:rPr>
          <w:rFonts w:ascii="Times New Roman" w:hAnsi="Times New Roman"/>
          <w:sz w:val="28"/>
          <w:szCs w:val="28"/>
        </w:rPr>
        <w:t xml:space="preserve">г, </w:t>
      </w:r>
      <w:r w:rsidRPr="00F15AC2">
        <w:rPr>
          <w:rFonts w:ascii="Times New Roman" w:hAnsi="Times New Roman"/>
          <w:sz w:val="28"/>
          <w:szCs w:val="28"/>
        </w:rPr>
        <w:t xml:space="preserve">заслушав и обсудив информацию </w:t>
      </w:r>
      <w:r w:rsidR="009564CE" w:rsidRPr="00F15AC2">
        <w:rPr>
          <w:rFonts w:ascii="Times New Roman" w:hAnsi="Times New Roman"/>
          <w:sz w:val="28"/>
          <w:szCs w:val="28"/>
        </w:rPr>
        <w:t>Помощника</w:t>
      </w:r>
      <w:r w:rsidR="003C6484" w:rsidRPr="00F15AC2">
        <w:rPr>
          <w:rFonts w:ascii="Times New Roman" w:hAnsi="Times New Roman"/>
          <w:sz w:val="28"/>
          <w:szCs w:val="28"/>
        </w:rPr>
        <w:t xml:space="preserve"> Главы Мамадышского</w:t>
      </w:r>
      <w:r w:rsidR="009564CE" w:rsidRPr="00F15AC2">
        <w:rPr>
          <w:rFonts w:ascii="Times New Roman" w:hAnsi="Times New Roman"/>
          <w:sz w:val="28"/>
          <w:szCs w:val="28"/>
        </w:rPr>
        <w:t xml:space="preserve"> </w:t>
      </w:r>
      <w:r w:rsidR="003C6484" w:rsidRPr="00F15AC2">
        <w:rPr>
          <w:rFonts w:ascii="Times New Roman" w:hAnsi="Times New Roman"/>
          <w:sz w:val="28"/>
          <w:szCs w:val="28"/>
        </w:rPr>
        <w:t>муниципального района по вопросам противодействия коррупции</w:t>
      </w:r>
      <w:r w:rsidR="009564CE" w:rsidRPr="00F15AC2">
        <w:rPr>
          <w:rFonts w:ascii="Times New Roman" w:hAnsi="Times New Roman"/>
          <w:sz w:val="28"/>
          <w:szCs w:val="28"/>
        </w:rPr>
        <w:t xml:space="preserve"> </w:t>
      </w:r>
      <w:r w:rsidR="00F15AC2" w:rsidRPr="00F15AC2">
        <w:rPr>
          <w:rFonts w:ascii="Times New Roman" w:hAnsi="Times New Roman"/>
          <w:sz w:val="28"/>
          <w:szCs w:val="28"/>
        </w:rPr>
        <w:t>Хадеева Р.И.</w:t>
      </w:r>
      <w:r w:rsidR="009564CE" w:rsidRPr="00F15AC2">
        <w:rPr>
          <w:rFonts w:ascii="Times New Roman" w:hAnsi="Times New Roman"/>
          <w:sz w:val="28"/>
          <w:szCs w:val="28"/>
        </w:rPr>
        <w:t xml:space="preserve"> </w:t>
      </w:r>
      <w:r w:rsidR="00F15AC2" w:rsidRPr="00F15AC2">
        <w:rPr>
          <w:rFonts w:ascii="Times New Roman" w:hAnsi="Times New Roman"/>
          <w:sz w:val="28"/>
          <w:szCs w:val="28"/>
        </w:rPr>
        <w:t>о реализации антикоррупционной политики</w:t>
      </w:r>
      <w:r w:rsidR="009564CE" w:rsidRPr="00F15AC2">
        <w:rPr>
          <w:rFonts w:ascii="Times New Roman" w:hAnsi="Times New Roman"/>
          <w:sz w:val="28"/>
          <w:szCs w:val="28"/>
        </w:rPr>
        <w:t xml:space="preserve"> в органах местного самоуправления Мамадышского муниципального района и реализации мероприятий, направленных на профилактику и пресечение коррупционных правонарушений</w:t>
      </w:r>
      <w:r w:rsidRPr="00F15AC2">
        <w:rPr>
          <w:rFonts w:ascii="Times New Roman" w:hAnsi="Times New Roman"/>
          <w:sz w:val="28"/>
          <w:szCs w:val="28"/>
        </w:rPr>
        <w:t>, руководствуясь Уставом муниципального образования «Мамадышский муниципальный район» Республики Т</w:t>
      </w:r>
      <w:r w:rsidR="009564CE" w:rsidRPr="00F15AC2">
        <w:rPr>
          <w:rFonts w:ascii="Times New Roman" w:hAnsi="Times New Roman"/>
          <w:sz w:val="28"/>
          <w:szCs w:val="28"/>
        </w:rPr>
        <w:t xml:space="preserve">атарстан, </w:t>
      </w:r>
      <w:r w:rsidRPr="00F15AC2">
        <w:rPr>
          <w:rFonts w:ascii="Times New Roman" w:hAnsi="Times New Roman"/>
          <w:sz w:val="28"/>
          <w:szCs w:val="28"/>
        </w:rPr>
        <w:t>Совет Мамадышского муниципального района РЕШИЛ:</w:t>
      </w:r>
    </w:p>
    <w:p w:rsidR="00304C52" w:rsidRDefault="00F15AC2" w:rsidP="00F15AC2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F15AC2">
        <w:rPr>
          <w:rFonts w:ascii="Times New Roman" w:hAnsi="Times New Roman"/>
          <w:sz w:val="28"/>
          <w:szCs w:val="28"/>
        </w:rPr>
        <w:t xml:space="preserve">1. </w:t>
      </w:r>
      <w:r w:rsidR="00304C52" w:rsidRPr="00F15AC2">
        <w:rPr>
          <w:rFonts w:ascii="Times New Roman" w:hAnsi="Times New Roman"/>
          <w:sz w:val="28"/>
          <w:szCs w:val="28"/>
        </w:rPr>
        <w:t xml:space="preserve">Информацию </w:t>
      </w:r>
      <w:r w:rsidR="009564CE" w:rsidRPr="00F15AC2">
        <w:rPr>
          <w:rFonts w:ascii="Times New Roman" w:hAnsi="Times New Roman"/>
          <w:sz w:val="28"/>
          <w:szCs w:val="28"/>
        </w:rPr>
        <w:t xml:space="preserve">Помощника Главы Мамадышского муниципального района по вопросам противодействия коррупции </w:t>
      </w:r>
      <w:r w:rsidRPr="00F15AC2">
        <w:rPr>
          <w:rFonts w:ascii="Times New Roman" w:hAnsi="Times New Roman"/>
          <w:sz w:val="28"/>
          <w:szCs w:val="28"/>
        </w:rPr>
        <w:t>Хадеева Р.И.</w:t>
      </w:r>
      <w:r w:rsidR="00304C52" w:rsidRPr="00F15AC2">
        <w:rPr>
          <w:rFonts w:ascii="Times New Roman" w:hAnsi="Times New Roman"/>
          <w:sz w:val="28"/>
          <w:szCs w:val="28"/>
        </w:rPr>
        <w:t xml:space="preserve">  принять к сведению.</w:t>
      </w:r>
    </w:p>
    <w:p w:rsidR="008D1E7C" w:rsidRPr="00F15AC2" w:rsidRDefault="008D1E7C" w:rsidP="00F15AC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304C52" w:rsidRPr="00F15AC2" w:rsidRDefault="00F15AC2" w:rsidP="00F15AC2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F15AC2">
        <w:rPr>
          <w:rFonts w:ascii="Times New Roman" w:hAnsi="Times New Roman"/>
          <w:sz w:val="28"/>
          <w:szCs w:val="28"/>
        </w:rPr>
        <w:t xml:space="preserve">2. </w:t>
      </w:r>
      <w:r w:rsidR="004A0650" w:rsidRPr="00F15AC2">
        <w:rPr>
          <w:rFonts w:ascii="Times New Roman" w:hAnsi="Times New Roman"/>
          <w:sz w:val="28"/>
          <w:szCs w:val="28"/>
        </w:rPr>
        <w:t>В целях предупреждения</w:t>
      </w:r>
      <w:r w:rsidR="009564CE" w:rsidRPr="00F15AC2">
        <w:rPr>
          <w:rFonts w:ascii="Times New Roman" w:hAnsi="Times New Roman"/>
          <w:sz w:val="28"/>
          <w:szCs w:val="28"/>
        </w:rPr>
        <w:t xml:space="preserve"> коррупционных правонарушений</w:t>
      </w:r>
      <w:r w:rsidR="00304C52" w:rsidRPr="00F15AC2">
        <w:rPr>
          <w:rFonts w:ascii="Times New Roman" w:hAnsi="Times New Roman"/>
          <w:sz w:val="28"/>
          <w:szCs w:val="28"/>
        </w:rPr>
        <w:t xml:space="preserve"> в  муниципальном районе</w:t>
      </w:r>
      <w:r w:rsidR="004A0650" w:rsidRPr="00F15AC2">
        <w:rPr>
          <w:rFonts w:ascii="Times New Roman" w:hAnsi="Times New Roman"/>
          <w:sz w:val="28"/>
          <w:szCs w:val="28"/>
        </w:rPr>
        <w:t>, необходимо</w:t>
      </w:r>
      <w:r w:rsidR="00304C52" w:rsidRPr="00F15AC2">
        <w:rPr>
          <w:rFonts w:ascii="Times New Roman" w:hAnsi="Times New Roman"/>
          <w:sz w:val="28"/>
          <w:szCs w:val="28"/>
        </w:rPr>
        <w:t>:</w:t>
      </w:r>
    </w:p>
    <w:p w:rsidR="00F15AC2" w:rsidRPr="00F15AC2" w:rsidRDefault="00F15AC2" w:rsidP="00F15AC2">
      <w:pPr>
        <w:jc w:val="both"/>
        <w:rPr>
          <w:sz w:val="28"/>
          <w:szCs w:val="28"/>
        </w:rPr>
      </w:pPr>
      <w:r w:rsidRPr="00F15AC2">
        <w:rPr>
          <w:sz w:val="28"/>
          <w:szCs w:val="28"/>
        </w:rPr>
        <w:t>-принятие и эффективная реализация муниципальных антик</w:t>
      </w:r>
      <w:r>
        <w:rPr>
          <w:sz w:val="28"/>
          <w:szCs w:val="28"/>
        </w:rPr>
        <w:t>оррупционных программ и планов;</w:t>
      </w:r>
    </w:p>
    <w:p w:rsidR="00F15AC2" w:rsidRPr="00F15AC2" w:rsidRDefault="00F15AC2" w:rsidP="00F15AC2">
      <w:pPr>
        <w:jc w:val="both"/>
        <w:rPr>
          <w:sz w:val="28"/>
          <w:szCs w:val="28"/>
        </w:rPr>
      </w:pPr>
      <w:r w:rsidRPr="00F15AC2">
        <w:rPr>
          <w:sz w:val="28"/>
          <w:szCs w:val="28"/>
        </w:rPr>
        <w:t>-формирование и поддержание культуры антикоррупционного п</w:t>
      </w:r>
      <w:r>
        <w:rPr>
          <w:sz w:val="28"/>
          <w:szCs w:val="28"/>
        </w:rPr>
        <w:t>оведения в муниципальной службе;</w:t>
      </w:r>
      <w:r w:rsidRPr="00F15AC2">
        <w:rPr>
          <w:sz w:val="28"/>
          <w:szCs w:val="28"/>
        </w:rPr>
        <w:t xml:space="preserve"> </w:t>
      </w:r>
    </w:p>
    <w:p w:rsidR="00F15AC2" w:rsidRPr="00F15AC2" w:rsidRDefault="00F15AC2" w:rsidP="00F15AC2">
      <w:pPr>
        <w:jc w:val="both"/>
        <w:rPr>
          <w:sz w:val="28"/>
          <w:szCs w:val="28"/>
        </w:rPr>
      </w:pPr>
      <w:r w:rsidRPr="00F15AC2">
        <w:rPr>
          <w:sz w:val="28"/>
          <w:szCs w:val="28"/>
        </w:rPr>
        <w:t>-налаживание тесного взаимодействия и координации с федеральными органами власти и органами местного самоуправления района</w:t>
      </w:r>
      <w:r>
        <w:rPr>
          <w:sz w:val="28"/>
          <w:szCs w:val="28"/>
        </w:rPr>
        <w:t>;</w:t>
      </w:r>
      <w:r w:rsidRPr="00F15AC2">
        <w:rPr>
          <w:sz w:val="28"/>
          <w:szCs w:val="28"/>
        </w:rPr>
        <w:t xml:space="preserve"> </w:t>
      </w:r>
    </w:p>
    <w:p w:rsidR="00F15AC2" w:rsidRDefault="00F15AC2" w:rsidP="00F15AC2">
      <w:pPr>
        <w:jc w:val="both"/>
        <w:rPr>
          <w:sz w:val="28"/>
          <w:szCs w:val="28"/>
        </w:rPr>
      </w:pPr>
      <w:r w:rsidRPr="00F15AC2">
        <w:rPr>
          <w:sz w:val="28"/>
          <w:szCs w:val="28"/>
        </w:rPr>
        <w:t>-гарантирование свободного и постоянного доступа граждан к информации о работе о</w:t>
      </w:r>
      <w:r>
        <w:rPr>
          <w:sz w:val="28"/>
          <w:szCs w:val="28"/>
        </w:rPr>
        <w:t>рганов местного самоуправления;</w:t>
      </w:r>
    </w:p>
    <w:p w:rsidR="0089405B" w:rsidRPr="00F15AC2" w:rsidRDefault="0089405B" w:rsidP="00F15AC2">
      <w:pPr>
        <w:jc w:val="both"/>
        <w:rPr>
          <w:sz w:val="28"/>
          <w:szCs w:val="28"/>
        </w:rPr>
      </w:pPr>
      <w:r>
        <w:rPr>
          <w:sz w:val="28"/>
          <w:szCs w:val="28"/>
        </w:rPr>
        <w:t>-оказание бесплатной юридической или правовой помощи гражданам;</w:t>
      </w:r>
    </w:p>
    <w:p w:rsidR="00304C52" w:rsidRDefault="00F15AC2" w:rsidP="00F15AC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15AC2">
        <w:rPr>
          <w:rFonts w:ascii="Times New Roman" w:hAnsi="Times New Roman"/>
          <w:sz w:val="28"/>
          <w:szCs w:val="28"/>
        </w:rPr>
        <w:t>-систематическое проведение антикоррупционной экспертизы муниципальных нормативных правовых актов и отслеживание изменений в республиканском</w:t>
      </w:r>
      <w:r>
        <w:rPr>
          <w:rFonts w:ascii="Times New Roman" w:hAnsi="Times New Roman"/>
          <w:sz w:val="28"/>
          <w:szCs w:val="28"/>
        </w:rPr>
        <w:t xml:space="preserve"> и федеральном</w:t>
      </w:r>
      <w:r w:rsidRPr="00F15AC2">
        <w:rPr>
          <w:rFonts w:ascii="Times New Roman" w:hAnsi="Times New Roman"/>
          <w:sz w:val="28"/>
          <w:szCs w:val="28"/>
        </w:rPr>
        <w:t xml:space="preserve"> антикоррупционном законодательстве.</w:t>
      </w:r>
      <w:r w:rsidRPr="00F15AC2">
        <w:rPr>
          <w:rFonts w:ascii="Times New Roman" w:hAnsi="Times New Roman"/>
          <w:sz w:val="28"/>
          <w:szCs w:val="28"/>
        </w:rPr>
        <w:br/>
      </w:r>
      <w:r w:rsidRPr="00F15AC2">
        <w:rPr>
          <w:rFonts w:ascii="Times New Roman" w:hAnsi="Times New Roman"/>
          <w:sz w:val="28"/>
          <w:szCs w:val="28"/>
        </w:rPr>
        <w:br/>
      </w:r>
      <w:r w:rsidR="009A5F94">
        <w:rPr>
          <w:rFonts w:ascii="Times New Roman" w:hAnsi="Times New Roman"/>
          <w:sz w:val="28"/>
          <w:szCs w:val="28"/>
        </w:rPr>
        <w:t xml:space="preserve">       </w:t>
      </w:r>
      <w:r w:rsidR="00304C52" w:rsidRPr="00F15AC2">
        <w:rPr>
          <w:rFonts w:ascii="Times New Roman" w:hAnsi="Times New Roman"/>
          <w:sz w:val="28"/>
          <w:szCs w:val="28"/>
        </w:rPr>
        <w:t xml:space="preserve">3. Обнародовать настоящее решение путем размещения его на </w:t>
      </w:r>
      <w:r w:rsidR="00304C52" w:rsidRPr="00F15AC2">
        <w:rPr>
          <w:rFonts w:ascii="Times New Roman" w:hAnsi="Times New Roman"/>
          <w:sz w:val="28"/>
          <w:szCs w:val="28"/>
        </w:rPr>
        <w:lastRenderedPageBreak/>
        <w:t>офиц</w:t>
      </w:r>
      <w:r w:rsidR="00DD37D2" w:rsidRPr="00F15AC2">
        <w:rPr>
          <w:rFonts w:ascii="Times New Roman" w:hAnsi="Times New Roman"/>
          <w:sz w:val="28"/>
          <w:szCs w:val="28"/>
        </w:rPr>
        <w:t>и</w:t>
      </w:r>
      <w:r w:rsidR="00304C52" w:rsidRPr="00F15AC2">
        <w:rPr>
          <w:rFonts w:ascii="Times New Roman" w:hAnsi="Times New Roman"/>
          <w:sz w:val="28"/>
          <w:szCs w:val="28"/>
        </w:rPr>
        <w:t>альном сайте Мамадышского муниципального района mamadysh.tatarstan.ru.</w:t>
      </w:r>
    </w:p>
    <w:p w:rsidR="008D1E7C" w:rsidRPr="00F15AC2" w:rsidRDefault="008D1E7C" w:rsidP="00F15AC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304C52" w:rsidRPr="00F15AC2" w:rsidRDefault="009A5F94" w:rsidP="00304C52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15AC2" w:rsidRPr="00F15AC2">
        <w:rPr>
          <w:rFonts w:ascii="Times New Roman" w:hAnsi="Times New Roman"/>
          <w:sz w:val="28"/>
          <w:szCs w:val="28"/>
        </w:rPr>
        <w:t xml:space="preserve">4. </w:t>
      </w:r>
      <w:r w:rsidR="00304C52" w:rsidRPr="00F15AC2">
        <w:rPr>
          <w:rFonts w:ascii="Times New Roman" w:hAnsi="Times New Roman"/>
          <w:sz w:val="28"/>
          <w:szCs w:val="28"/>
        </w:rPr>
        <w:t xml:space="preserve">Контроль за выполнением решения возложить на постоянную комиссию Совета района </w:t>
      </w:r>
      <w:r w:rsidR="004F3A8D" w:rsidRPr="00232F3F">
        <w:rPr>
          <w:rFonts w:ascii="Times New Roman" w:hAnsi="Times New Roman"/>
          <w:sz w:val="28"/>
          <w:szCs w:val="28"/>
        </w:rPr>
        <w:t>по местному самоуправлению</w:t>
      </w:r>
      <w:r w:rsidR="004F3A8D">
        <w:rPr>
          <w:rFonts w:ascii="Times New Roman" w:hAnsi="Times New Roman"/>
          <w:sz w:val="28"/>
          <w:szCs w:val="28"/>
        </w:rPr>
        <w:t>,</w:t>
      </w:r>
      <w:r w:rsidR="004F3A8D" w:rsidRPr="00232F3F">
        <w:rPr>
          <w:rFonts w:ascii="Times New Roman" w:hAnsi="Times New Roman"/>
          <w:sz w:val="28"/>
          <w:szCs w:val="28"/>
        </w:rPr>
        <w:t xml:space="preserve"> регламенту, законности, правопорядку и депутатской этике</w:t>
      </w:r>
      <w:r w:rsidR="00304C52" w:rsidRPr="00F15AC2">
        <w:rPr>
          <w:rFonts w:ascii="Times New Roman" w:hAnsi="Times New Roman"/>
          <w:sz w:val="28"/>
          <w:szCs w:val="28"/>
        </w:rPr>
        <w:t>.</w:t>
      </w:r>
    </w:p>
    <w:p w:rsidR="00E90BA4" w:rsidRPr="00F15AC2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Pr="00F15AC2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F34F8B" w:rsidRDefault="00F34F8B" w:rsidP="00F34F8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  <w:lang w:val="tt-RU"/>
        </w:rPr>
        <w:t>а</w:t>
      </w:r>
      <w:r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8C371A" w:rsidRDefault="00F34F8B" w:rsidP="00F34F8B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</w:t>
      </w:r>
      <w:r>
        <w:rPr>
          <w:sz w:val="28"/>
          <w:szCs w:val="28"/>
          <w:lang w:val="tt-RU"/>
        </w:rPr>
        <w:t xml:space="preserve">                     В.И.Никитин</w:t>
      </w:r>
    </w:p>
    <w:sectPr w:rsidR="008C371A" w:rsidSect="008D1E7C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D8A" w:rsidRDefault="00503D8A">
      <w:r>
        <w:separator/>
      </w:r>
    </w:p>
  </w:endnote>
  <w:endnote w:type="continuationSeparator" w:id="0">
    <w:p w:rsidR="00503D8A" w:rsidRDefault="0050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D8A" w:rsidRDefault="00503D8A">
      <w:r>
        <w:separator/>
      </w:r>
    </w:p>
  </w:footnote>
  <w:footnote w:type="continuationSeparator" w:id="0">
    <w:p w:rsidR="00503D8A" w:rsidRDefault="00503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75BF"/>
    <w:multiLevelType w:val="hybridMultilevel"/>
    <w:tmpl w:val="FE441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A02F7"/>
    <w:rsid w:val="000B2D48"/>
    <w:rsid w:val="000C0B1A"/>
    <w:rsid w:val="000C39A5"/>
    <w:rsid w:val="000E2875"/>
    <w:rsid w:val="00110575"/>
    <w:rsid w:val="00127621"/>
    <w:rsid w:val="001371CF"/>
    <w:rsid w:val="00143A02"/>
    <w:rsid w:val="00150324"/>
    <w:rsid w:val="0016126F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2F325D"/>
    <w:rsid w:val="002F4DF8"/>
    <w:rsid w:val="003015AF"/>
    <w:rsid w:val="00304C52"/>
    <w:rsid w:val="00317637"/>
    <w:rsid w:val="003207EC"/>
    <w:rsid w:val="003236A5"/>
    <w:rsid w:val="003333E6"/>
    <w:rsid w:val="0036341F"/>
    <w:rsid w:val="0038129D"/>
    <w:rsid w:val="003A2FC9"/>
    <w:rsid w:val="003A7643"/>
    <w:rsid w:val="003C6484"/>
    <w:rsid w:val="003E4D9C"/>
    <w:rsid w:val="0041269A"/>
    <w:rsid w:val="00415936"/>
    <w:rsid w:val="00417EBC"/>
    <w:rsid w:val="00420E8B"/>
    <w:rsid w:val="0045012E"/>
    <w:rsid w:val="00480A7F"/>
    <w:rsid w:val="004A0650"/>
    <w:rsid w:val="004F191F"/>
    <w:rsid w:val="004F3A8D"/>
    <w:rsid w:val="00503D8A"/>
    <w:rsid w:val="00506CE9"/>
    <w:rsid w:val="00541B73"/>
    <w:rsid w:val="00544056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C6A42"/>
    <w:rsid w:val="007D5E2A"/>
    <w:rsid w:val="008013F7"/>
    <w:rsid w:val="00802BB9"/>
    <w:rsid w:val="0082785E"/>
    <w:rsid w:val="0083018A"/>
    <w:rsid w:val="008359A2"/>
    <w:rsid w:val="00851C33"/>
    <w:rsid w:val="00864085"/>
    <w:rsid w:val="0089405B"/>
    <w:rsid w:val="008B288E"/>
    <w:rsid w:val="008C1F65"/>
    <w:rsid w:val="008C371A"/>
    <w:rsid w:val="008D1E7C"/>
    <w:rsid w:val="008E3C06"/>
    <w:rsid w:val="008F21C3"/>
    <w:rsid w:val="008F3A33"/>
    <w:rsid w:val="008F5B51"/>
    <w:rsid w:val="008F7FC6"/>
    <w:rsid w:val="00913A2C"/>
    <w:rsid w:val="00923B09"/>
    <w:rsid w:val="009257CA"/>
    <w:rsid w:val="009366B9"/>
    <w:rsid w:val="009454EB"/>
    <w:rsid w:val="009564CE"/>
    <w:rsid w:val="0096300F"/>
    <w:rsid w:val="00963166"/>
    <w:rsid w:val="009A1ABC"/>
    <w:rsid w:val="009A458A"/>
    <w:rsid w:val="009A5F94"/>
    <w:rsid w:val="009B70FA"/>
    <w:rsid w:val="009E2F7C"/>
    <w:rsid w:val="009F0683"/>
    <w:rsid w:val="00A25512"/>
    <w:rsid w:val="00A43554"/>
    <w:rsid w:val="00A508C7"/>
    <w:rsid w:val="00A92A11"/>
    <w:rsid w:val="00AA49B0"/>
    <w:rsid w:val="00AB64AC"/>
    <w:rsid w:val="00B06698"/>
    <w:rsid w:val="00B232CA"/>
    <w:rsid w:val="00B23C65"/>
    <w:rsid w:val="00B73C72"/>
    <w:rsid w:val="00BF2E31"/>
    <w:rsid w:val="00C02746"/>
    <w:rsid w:val="00C1003C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DD37D2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15AC2"/>
    <w:rsid w:val="00F34F8B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7684522B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304C52"/>
    <w:pPr>
      <w:autoSpaceDE w:val="0"/>
      <w:autoSpaceDN w:val="0"/>
      <w:adjustRightInd w:val="0"/>
    </w:pPr>
    <w:rPr>
      <w:rFonts w:ascii="Arial" w:hAnsi="Arial" w:cs="Arial"/>
    </w:rPr>
  </w:style>
  <w:style w:type="table" w:styleId="ad">
    <w:name w:val="Table Grid"/>
    <w:basedOn w:val="a1"/>
    <w:rsid w:val="003C6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F15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D4673-74D6-4448-B84B-5D087745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2633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34</cp:revision>
  <cp:lastPrinted>2019-07-02T05:58:00Z</cp:lastPrinted>
  <dcterms:created xsi:type="dcterms:W3CDTF">2021-03-19T05:39:00Z</dcterms:created>
  <dcterms:modified xsi:type="dcterms:W3CDTF">2026-07-01T10:39:00Z</dcterms:modified>
</cp:coreProperties>
</file>